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2A9B" w14:textId="77777777" w:rsidR="00966EDA" w:rsidRDefault="00966EDA" w:rsidP="00EF7F49">
      <w:pPr>
        <w:jc w:val="center"/>
        <w:rPr>
          <w:sz w:val="144"/>
          <w:szCs w:val="144"/>
        </w:rPr>
      </w:pPr>
      <w:r>
        <w:rPr>
          <w:noProof/>
          <w:sz w:val="144"/>
          <w:szCs w:val="144"/>
        </w:rPr>
        <w:drawing>
          <wp:anchor distT="0" distB="0" distL="114300" distR="114300" simplePos="0" relativeHeight="251659264" behindDoc="0" locked="0" layoutInCell="1" allowOverlap="1" wp14:anchorId="3074BBA0" wp14:editId="383344E4">
            <wp:simplePos x="0" y="0"/>
            <wp:positionH relativeFrom="column">
              <wp:posOffset>-809625</wp:posOffset>
            </wp:positionH>
            <wp:positionV relativeFrom="paragraph">
              <wp:posOffset>-914400</wp:posOffset>
            </wp:positionV>
            <wp:extent cx="2341245" cy="234124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41245" cy="2341245"/>
                    </a:xfrm>
                    <a:prstGeom prst="rect">
                      <a:avLst/>
                    </a:prstGeom>
                    <a:noFill/>
                  </pic:spPr>
                </pic:pic>
              </a:graphicData>
            </a:graphic>
          </wp:anchor>
        </w:drawing>
      </w:r>
      <w:r>
        <w:rPr>
          <w:sz w:val="144"/>
          <w:szCs w:val="144"/>
        </w:rPr>
        <w:t xml:space="preserve">     </w:t>
      </w:r>
    </w:p>
    <w:p w14:paraId="30E04BCF" w14:textId="77777777" w:rsidR="00A45D0C" w:rsidRDefault="00EF7F49" w:rsidP="00A45D0C">
      <w:pPr>
        <w:jc w:val="center"/>
        <w:rPr>
          <w:sz w:val="144"/>
          <w:szCs w:val="144"/>
        </w:rPr>
      </w:pPr>
      <w:r w:rsidRPr="00EF7F49">
        <w:rPr>
          <w:sz w:val="144"/>
          <w:szCs w:val="144"/>
        </w:rPr>
        <w:t>ATTENTION:</w:t>
      </w:r>
    </w:p>
    <w:p w14:paraId="1CEDAB0B" w14:textId="5528D7A3" w:rsidR="001D2E81" w:rsidRPr="00FA1DE5" w:rsidRDefault="00EF7F49" w:rsidP="00FA1DE5">
      <w:pPr>
        <w:jc w:val="center"/>
        <w:rPr>
          <w:sz w:val="144"/>
          <w:szCs w:val="144"/>
        </w:rPr>
      </w:pPr>
      <w:r w:rsidRPr="00EF7F49">
        <w:rPr>
          <w:b/>
          <w:sz w:val="52"/>
          <w:szCs w:val="52"/>
        </w:rPr>
        <w:t>NO SHOW CANCELLATION POLICY</w:t>
      </w:r>
    </w:p>
    <w:p w14:paraId="100B5E5D" w14:textId="109E1DE6" w:rsidR="00A45D0C" w:rsidRDefault="00A45D0C" w:rsidP="00A45D0C">
      <w:pPr>
        <w:rPr>
          <w:sz w:val="28"/>
          <w:szCs w:val="28"/>
        </w:rPr>
      </w:pPr>
      <w:r>
        <w:rPr>
          <w:sz w:val="28"/>
          <w:szCs w:val="28"/>
        </w:rPr>
        <w:t>Dear clients,</w:t>
      </w:r>
    </w:p>
    <w:p w14:paraId="1F2FD4CD" w14:textId="77777777" w:rsidR="00A45D0C" w:rsidRDefault="00A45D0C" w:rsidP="00A45D0C">
      <w:pPr>
        <w:rPr>
          <w:sz w:val="28"/>
          <w:szCs w:val="28"/>
        </w:rPr>
      </w:pPr>
      <w:r>
        <w:rPr>
          <w:sz w:val="28"/>
          <w:szCs w:val="28"/>
        </w:rPr>
        <w:t xml:space="preserve">We are very </w:t>
      </w:r>
      <w:r w:rsidR="0041129F">
        <w:rPr>
          <w:sz w:val="28"/>
          <w:szCs w:val="28"/>
        </w:rPr>
        <w:t>privilege</w:t>
      </w:r>
      <w:r w:rsidR="000D3077">
        <w:rPr>
          <w:sz w:val="28"/>
          <w:szCs w:val="28"/>
        </w:rPr>
        <w:t>d</w:t>
      </w:r>
      <w:r>
        <w:rPr>
          <w:sz w:val="28"/>
          <w:szCs w:val="28"/>
        </w:rPr>
        <w:t xml:space="preserve"> to service your mental health needs. We just want to remind you of few items. In order for us to best serve you it is very important that you keep us aware of all that’s going on with you and with your insurance. It is your responsibility to keep us informed about any and all changes to your insurance. Failure to do so will cause you to be </w:t>
      </w:r>
      <w:r w:rsidR="000D3077">
        <w:rPr>
          <w:sz w:val="28"/>
          <w:szCs w:val="28"/>
        </w:rPr>
        <w:t xml:space="preserve">financially </w:t>
      </w:r>
      <w:r>
        <w:rPr>
          <w:sz w:val="28"/>
          <w:szCs w:val="28"/>
        </w:rPr>
        <w:t>liable to pay for services render</w:t>
      </w:r>
      <w:r w:rsidR="000D3077">
        <w:rPr>
          <w:sz w:val="28"/>
          <w:szCs w:val="28"/>
        </w:rPr>
        <w:t>ed should your insurance refuse</w:t>
      </w:r>
      <w:r>
        <w:rPr>
          <w:sz w:val="28"/>
          <w:szCs w:val="28"/>
        </w:rPr>
        <w:t xml:space="preserve"> to pay for it due to errors on your part.</w:t>
      </w:r>
    </w:p>
    <w:p w14:paraId="09038D19" w14:textId="296FDF01" w:rsidR="00A45D0C" w:rsidRDefault="00A45D0C" w:rsidP="00A45D0C">
      <w:pPr>
        <w:rPr>
          <w:sz w:val="28"/>
          <w:szCs w:val="28"/>
        </w:rPr>
      </w:pPr>
      <w:r>
        <w:rPr>
          <w:sz w:val="28"/>
          <w:szCs w:val="28"/>
        </w:rPr>
        <w:t>Secondly, we have always had a 24 hour cancellation and no-show policy as outlined at our intake session.</w:t>
      </w:r>
      <w:r w:rsidR="001003D3">
        <w:rPr>
          <w:sz w:val="28"/>
          <w:szCs w:val="28"/>
        </w:rPr>
        <w:t xml:space="preserve"> Our policy requires 24-hour notice for changes to your schedule to avoid a fee of $1</w:t>
      </w:r>
      <w:r w:rsidR="001057B2">
        <w:rPr>
          <w:sz w:val="28"/>
          <w:szCs w:val="28"/>
        </w:rPr>
        <w:t>5</w:t>
      </w:r>
      <w:r w:rsidR="001003D3">
        <w:rPr>
          <w:sz w:val="28"/>
          <w:szCs w:val="28"/>
        </w:rPr>
        <w:t xml:space="preserve">0.00. When we schedule an appointment for you, that time is reserved </w:t>
      </w:r>
      <w:r w:rsidR="0041129F">
        <w:rPr>
          <w:sz w:val="28"/>
          <w:szCs w:val="28"/>
        </w:rPr>
        <w:t>especially</w:t>
      </w:r>
      <w:r w:rsidR="001003D3">
        <w:rPr>
          <w:sz w:val="28"/>
          <w:szCs w:val="28"/>
        </w:rPr>
        <w:t xml:space="preserve"> for you so please be mindful as</w:t>
      </w:r>
      <w:r w:rsidR="000D3077">
        <w:rPr>
          <w:sz w:val="28"/>
          <w:szCs w:val="28"/>
        </w:rPr>
        <w:t xml:space="preserve"> we</w:t>
      </w:r>
      <w:r w:rsidR="001003D3">
        <w:rPr>
          <w:sz w:val="28"/>
          <w:szCs w:val="28"/>
        </w:rPr>
        <w:t xml:space="preserve"> cannot charge your insurance for appointments you don’t keep. If we are here and prepared to serve you, we should be compensated for our time. Please communicate with us.</w:t>
      </w:r>
    </w:p>
    <w:p w14:paraId="6848BCA4" w14:textId="1AE560A2" w:rsidR="00EF7F49" w:rsidRDefault="0041129F" w:rsidP="003F53A3">
      <w:pPr>
        <w:rPr>
          <w:sz w:val="28"/>
          <w:szCs w:val="28"/>
        </w:rPr>
      </w:pPr>
      <w:r>
        <w:rPr>
          <w:sz w:val="28"/>
          <w:szCs w:val="28"/>
        </w:rPr>
        <w:t xml:space="preserve">The </w:t>
      </w:r>
      <w:r w:rsidR="001057B2">
        <w:rPr>
          <w:sz w:val="28"/>
          <w:szCs w:val="28"/>
        </w:rPr>
        <w:t>Healing Institute</w:t>
      </w:r>
      <w:r>
        <w:rPr>
          <w:sz w:val="28"/>
          <w:szCs w:val="28"/>
        </w:rPr>
        <w:t>, LLC Administration</w:t>
      </w:r>
    </w:p>
    <w:p w14:paraId="6CB8E736" w14:textId="77777777" w:rsidR="00FA1DE5" w:rsidRDefault="00FA1DE5" w:rsidP="003F53A3">
      <w:pPr>
        <w:rPr>
          <w:sz w:val="28"/>
          <w:szCs w:val="28"/>
        </w:rPr>
      </w:pPr>
    </w:p>
    <w:p w14:paraId="5EF32239" w14:textId="0C8B03F2" w:rsidR="003D59FD" w:rsidRDefault="00FA1DE5" w:rsidP="003F53A3">
      <w:pPr>
        <w:rPr>
          <w:sz w:val="28"/>
          <w:szCs w:val="28"/>
        </w:rPr>
      </w:pPr>
      <w:r>
        <w:rPr>
          <w:sz w:val="28"/>
          <w:szCs w:val="28"/>
        </w:rPr>
        <w:object w:dxaOrig="1440" w:dyaOrig="1440" w14:anchorId="09F9A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6.65pt;height:18.1pt" o:ole="">
            <v:imagedata r:id="rId5" o:title=""/>
          </v:shape>
          <w:control r:id="rId6" w:name="TextBox1" w:shapeid="_x0000_i1034"/>
        </w:object>
      </w:r>
      <w:r w:rsidR="003D59FD">
        <w:rPr>
          <w:sz w:val="28"/>
          <w:szCs w:val="28"/>
        </w:rPr>
        <w:t xml:space="preserve">   </w:t>
      </w:r>
      <w:r>
        <w:rPr>
          <w:sz w:val="28"/>
          <w:szCs w:val="28"/>
        </w:rPr>
        <w:t xml:space="preserve">                  </w:t>
      </w:r>
      <w:r>
        <w:rPr>
          <w:sz w:val="28"/>
          <w:szCs w:val="28"/>
        </w:rPr>
        <w:object w:dxaOrig="1440" w:dyaOrig="1440" w14:anchorId="5813620C">
          <v:shape id="_x0000_i1032" type="#_x0000_t75" style="width:108.2pt;height:18.1pt" o:ole="">
            <v:imagedata r:id="rId7" o:title=""/>
          </v:shape>
          <w:control r:id="rId8" w:name="TextBox2" w:shapeid="_x0000_i1032"/>
        </w:object>
      </w:r>
    </w:p>
    <w:p w14:paraId="4C23222C" w14:textId="4C253B75" w:rsidR="00FA1DE5" w:rsidRPr="000D3077" w:rsidRDefault="00FA1DE5" w:rsidP="003F53A3">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FA1DE5" w:rsidRPr="000D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49"/>
    <w:rsid w:val="000D3077"/>
    <w:rsid w:val="001003D3"/>
    <w:rsid w:val="001057B2"/>
    <w:rsid w:val="00177952"/>
    <w:rsid w:val="001D2E81"/>
    <w:rsid w:val="0038409F"/>
    <w:rsid w:val="003D59FD"/>
    <w:rsid w:val="003F53A3"/>
    <w:rsid w:val="0041129F"/>
    <w:rsid w:val="00966EDA"/>
    <w:rsid w:val="00A45D0C"/>
    <w:rsid w:val="00CC7425"/>
    <w:rsid w:val="00EA7966"/>
    <w:rsid w:val="00EF7F49"/>
    <w:rsid w:val="00FA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1C6E"/>
  <w15:chartTrackingRefBased/>
  <w15:docId w15:val="{D557E5F6-CB61-4DDD-9869-AA3E3D3A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DA"/>
    <w:rPr>
      <w:rFonts w:ascii="Segoe UI" w:hAnsi="Segoe UI" w:cs="Segoe UI"/>
      <w:sz w:val="18"/>
      <w:szCs w:val="18"/>
    </w:rPr>
  </w:style>
  <w:style w:type="character" w:styleId="PlaceholderText">
    <w:name w:val="Placeholder Text"/>
    <w:basedOn w:val="DefaultParagraphFont"/>
    <w:uiPriority w:val="99"/>
    <w:semiHidden/>
    <w:rsid w:val="00384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sandra</dc:creator>
  <cp:keywords/>
  <dc:description/>
  <cp:lastModifiedBy>Sandra Garcon</cp:lastModifiedBy>
  <cp:revision>4</cp:revision>
  <cp:lastPrinted>2017-04-21T16:00:00Z</cp:lastPrinted>
  <dcterms:created xsi:type="dcterms:W3CDTF">2020-09-28T02:36:00Z</dcterms:created>
  <dcterms:modified xsi:type="dcterms:W3CDTF">2022-04-28T18:35:00Z</dcterms:modified>
</cp:coreProperties>
</file>